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6" w:rsidRPr="008E6F70" w:rsidRDefault="00C756B6">
      <w:pPr>
        <w:rPr>
          <w:b/>
          <w:color w:val="70AD47" w:themeColor="accent6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8E6F70">
        <w:rPr>
          <w:b/>
          <w:color w:val="70AD47" w:themeColor="accent6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Povrch ČR</w:t>
      </w:r>
      <w:bookmarkStart w:id="0" w:name="_GoBack"/>
      <w:bookmarkEnd w:id="0"/>
    </w:p>
    <w:p w:rsidR="00C756B6" w:rsidRDefault="00C756B6">
      <w:r>
        <w:t xml:space="preserve">Povrch rozdělujeme na: </w:t>
      </w:r>
      <w:r w:rsidR="008E6F70">
        <w:t xml:space="preserve">- </w:t>
      </w:r>
      <w:r>
        <w:t>nížiny (pod 200 m n. m.)</w:t>
      </w:r>
      <w:r w:rsidR="008E6F70">
        <w:t xml:space="preserve"> – zelené</w:t>
      </w:r>
    </w:p>
    <w:p w:rsidR="00C756B6" w:rsidRDefault="008E6F70" w:rsidP="008E6F70">
      <w:r>
        <w:t xml:space="preserve">                                              v</w:t>
      </w:r>
      <w:r w:rsidR="00C756B6">
        <w:t>ysočiny (nad 200</w:t>
      </w:r>
      <w:r>
        <w:t xml:space="preserve"> </w:t>
      </w:r>
      <w:r w:rsidR="00C756B6">
        <w:t>m n. m.)</w:t>
      </w:r>
      <w:r>
        <w:t xml:space="preserve"> - hnědé</w:t>
      </w:r>
    </w:p>
    <w:p w:rsidR="00C756B6" w:rsidRDefault="008E6F70">
      <w:r>
        <w:t>Podle vý</w:t>
      </w:r>
      <w:r w:rsidR="00C756B6">
        <w:t>škových rozdílů</w:t>
      </w:r>
      <w:r>
        <w:t>: - rovina (nížina je vždy rovinatá)</w:t>
      </w:r>
    </w:p>
    <w:p w:rsidR="008E6F70" w:rsidRDefault="008E6F70">
      <w:r>
        <w:t xml:space="preserve">                                               pahorkatina</w:t>
      </w:r>
    </w:p>
    <w:p w:rsidR="008E6F70" w:rsidRDefault="008E6F70">
      <w:r>
        <w:t xml:space="preserve">                                               vrchovina</w:t>
      </w:r>
    </w:p>
    <w:p w:rsidR="008E6F70" w:rsidRDefault="008E6F70">
      <w:r>
        <w:t xml:space="preserve">                                               hornatina</w:t>
      </w:r>
    </w:p>
    <w:sectPr w:rsidR="008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97F8B"/>
    <w:multiLevelType w:val="hybridMultilevel"/>
    <w:tmpl w:val="3920E756"/>
    <w:lvl w:ilvl="0" w:tplc="65225F88">
      <w:numFmt w:val="bullet"/>
      <w:lvlText w:val="-"/>
      <w:lvlJc w:val="left"/>
      <w:pPr>
        <w:ind w:left="2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" w15:restartNumberingAfterBreak="0">
    <w:nsid w:val="7AAB4D50"/>
    <w:multiLevelType w:val="hybridMultilevel"/>
    <w:tmpl w:val="37E22B26"/>
    <w:lvl w:ilvl="0" w:tplc="9A2E760C">
      <w:numFmt w:val="bullet"/>
      <w:lvlText w:val="-"/>
      <w:lvlJc w:val="left"/>
      <w:pPr>
        <w:ind w:left="2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B6"/>
    <w:rsid w:val="00833D56"/>
    <w:rsid w:val="008E6F70"/>
    <w:rsid w:val="00C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B857"/>
  <w15:chartTrackingRefBased/>
  <w15:docId w15:val="{5AE02BF8-1092-4E85-BA23-57678318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Janouchová</dc:creator>
  <cp:keywords/>
  <dc:description/>
  <cp:lastModifiedBy>Zdeňka Janouchová</cp:lastModifiedBy>
  <cp:revision>1</cp:revision>
  <dcterms:created xsi:type="dcterms:W3CDTF">2020-11-20T11:49:00Z</dcterms:created>
  <dcterms:modified xsi:type="dcterms:W3CDTF">2020-11-20T12:27:00Z</dcterms:modified>
</cp:coreProperties>
</file>